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Цифровые технологии в финансово-банковской сфере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38.04.08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Финансы и кредит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Финансовые рынки и банковский бизнес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96F3532" w:rsidR="00A77598" w:rsidRPr="00DD68F4" w:rsidRDefault="00DD68F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477A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7AD">
              <w:rPr>
                <w:rFonts w:ascii="Times New Roman" w:hAnsi="Times New Roman" w:cs="Times New Roman"/>
                <w:sz w:val="20"/>
                <w:szCs w:val="20"/>
              </w:rPr>
              <w:t>к.э.н, Зайцева Ирина Геннадьевна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7B4704A" w:rsidR="004475DA" w:rsidRPr="00DD68F4" w:rsidRDefault="00DD68F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1328EA0" w14:textId="77777777" w:rsidR="003477AD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1741508" w:history="1">
            <w:r w:rsidR="003477AD" w:rsidRPr="004E48DD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3477AD">
              <w:rPr>
                <w:noProof/>
                <w:webHidden/>
              </w:rPr>
              <w:tab/>
            </w:r>
            <w:r w:rsidR="003477AD">
              <w:rPr>
                <w:noProof/>
                <w:webHidden/>
              </w:rPr>
              <w:fldChar w:fldCharType="begin"/>
            </w:r>
            <w:r w:rsidR="003477AD">
              <w:rPr>
                <w:noProof/>
                <w:webHidden/>
              </w:rPr>
              <w:instrText xml:space="preserve"> PAGEREF _Toc201741508 \h </w:instrText>
            </w:r>
            <w:r w:rsidR="003477AD">
              <w:rPr>
                <w:noProof/>
                <w:webHidden/>
              </w:rPr>
            </w:r>
            <w:r w:rsidR="003477AD">
              <w:rPr>
                <w:noProof/>
                <w:webHidden/>
              </w:rPr>
              <w:fldChar w:fldCharType="separate"/>
            </w:r>
            <w:r w:rsidR="003477AD">
              <w:rPr>
                <w:noProof/>
                <w:webHidden/>
              </w:rPr>
              <w:t>3</w:t>
            </w:r>
            <w:r w:rsidR="003477AD">
              <w:rPr>
                <w:noProof/>
                <w:webHidden/>
              </w:rPr>
              <w:fldChar w:fldCharType="end"/>
            </w:r>
          </w:hyperlink>
        </w:p>
        <w:p w14:paraId="2B965F1A" w14:textId="77777777" w:rsidR="003477AD" w:rsidRDefault="004A4A6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41509" w:history="1">
            <w:r w:rsidR="003477AD" w:rsidRPr="004E48DD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3477AD">
              <w:rPr>
                <w:noProof/>
                <w:webHidden/>
              </w:rPr>
              <w:tab/>
            </w:r>
            <w:r w:rsidR="003477AD">
              <w:rPr>
                <w:noProof/>
                <w:webHidden/>
              </w:rPr>
              <w:fldChar w:fldCharType="begin"/>
            </w:r>
            <w:r w:rsidR="003477AD">
              <w:rPr>
                <w:noProof/>
                <w:webHidden/>
              </w:rPr>
              <w:instrText xml:space="preserve"> PAGEREF _Toc201741509 \h </w:instrText>
            </w:r>
            <w:r w:rsidR="003477AD">
              <w:rPr>
                <w:noProof/>
                <w:webHidden/>
              </w:rPr>
            </w:r>
            <w:r w:rsidR="003477AD">
              <w:rPr>
                <w:noProof/>
                <w:webHidden/>
              </w:rPr>
              <w:fldChar w:fldCharType="separate"/>
            </w:r>
            <w:r w:rsidR="003477AD">
              <w:rPr>
                <w:noProof/>
                <w:webHidden/>
              </w:rPr>
              <w:t>3</w:t>
            </w:r>
            <w:r w:rsidR="003477AD">
              <w:rPr>
                <w:noProof/>
                <w:webHidden/>
              </w:rPr>
              <w:fldChar w:fldCharType="end"/>
            </w:r>
          </w:hyperlink>
        </w:p>
        <w:p w14:paraId="42CB2D28" w14:textId="77777777" w:rsidR="003477AD" w:rsidRDefault="004A4A6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41510" w:history="1">
            <w:r w:rsidR="003477AD" w:rsidRPr="004E48DD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3477AD">
              <w:rPr>
                <w:noProof/>
                <w:webHidden/>
              </w:rPr>
              <w:tab/>
            </w:r>
            <w:r w:rsidR="003477AD">
              <w:rPr>
                <w:noProof/>
                <w:webHidden/>
              </w:rPr>
              <w:fldChar w:fldCharType="begin"/>
            </w:r>
            <w:r w:rsidR="003477AD">
              <w:rPr>
                <w:noProof/>
                <w:webHidden/>
              </w:rPr>
              <w:instrText xml:space="preserve"> PAGEREF _Toc201741510 \h </w:instrText>
            </w:r>
            <w:r w:rsidR="003477AD">
              <w:rPr>
                <w:noProof/>
                <w:webHidden/>
              </w:rPr>
            </w:r>
            <w:r w:rsidR="003477AD">
              <w:rPr>
                <w:noProof/>
                <w:webHidden/>
              </w:rPr>
              <w:fldChar w:fldCharType="separate"/>
            </w:r>
            <w:r w:rsidR="003477AD">
              <w:rPr>
                <w:noProof/>
                <w:webHidden/>
              </w:rPr>
              <w:t>3</w:t>
            </w:r>
            <w:r w:rsidR="003477AD">
              <w:rPr>
                <w:noProof/>
                <w:webHidden/>
              </w:rPr>
              <w:fldChar w:fldCharType="end"/>
            </w:r>
          </w:hyperlink>
        </w:p>
        <w:p w14:paraId="079020AA" w14:textId="77777777" w:rsidR="003477AD" w:rsidRDefault="004A4A6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41511" w:history="1">
            <w:r w:rsidR="003477AD" w:rsidRPr="004E48DD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3477AD">
              <w:rPr>
                <w:noProof/>
                <w:webHidden/>
              </w:rPr>
              <w:tab/>
            </w:r>
            <w:r w:rsidR="003477AD">
              <w:rPr>
                <w:noProof/>
                <w:webHidden/>
              </w:rPr>
              <w:fldChar w:fldCharType="begin"/>
            </w:r>
            <w:r w:rsidR="003477AD">
              <w:rPr>
                <w:noProof/>
                <w:webHidden/>
              </w:rPr>
              <w:instrText xml:space="preserve"> PAGEREF _Toc201741511 \h </w:instrText>
            </w:r>
            <w:r w:rsidR="003477AD">
              <w:rPr>
                <w:noProof/>
                <w:webHidden/>
              </w:rPr>
            </w:r>
            <w:r w:rsidR="003477AD">
              <w:rPr>
                <w:noProof/>
                <w:webHidden/>
              </w:rPr>
              <w:fldChar w:fldCharType="separate"/>
            </w:r>
            <w:r w:rsidR="003477AD">
              <w:rPr>
                <w:noProof/>
                <w:webHidden/>
              </w:rPr>
              <w:t>4</w:t>
            </w:r>
            <w:r w:rsidR="003477AD">
              <w:rPr>
                <w:noProof/>
                <w:webHidden/>
              </w:rPr>
              <w:fldChar w:fldCharType="end"/>
            </w:r>
          </w:hyperlink>
        </w:p>
        <w:p w14:paraId="3F41D806" w14:textId="77777777" w:rsidR="003477AD" w:rsidRDefault="004A4A6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41512" w:history="1">
            <w:r w:rsidR="003477AD" w:rsidRPr="004E48DD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3477AD">
              <w:rPr>
                <w:noProof/>
                <w:webHidden/>
              </w:rPr>
              <w:tab/>
            </w:r>
            <w:r w:rsidR="003477AD">
              <w:rPr>
                <w:noProof/>
                <w:webHidden/>
              </w:rPr>
              <w:fldChar w:fldCharType="begin"/>
            </w:r>
            <w:r w:rsidR="003477AD">
              <w:rPr>
                <w:noProof/>
                <w:webHidden/>
              </w:rPr>
              <w:instrText xml:space="preserve"> PAGEREF _Toc201741512 \h </w:instrText>
            </w:r>
            <w:r w:rsidR="003477AD">
              <w:rPr>
                <w:noProof/>
                <w:webHidden/>
              </w:rPr>
            </w:r>
            <w:r w:rsidR="003477AD">
              <w:rPr>
                <w:noProof/>
                <w:webHidden/>
              </w:rPr>
              <w:fldChar w:fldCharType="separate"/>
            </w:r>
            <w:r w:rsidR="003477AD">
              <w:rPr>
                <w:noProof/>
                <w:webHidden/>
              </w:rPr>
              <w:t>6</w:t>
            </w:r>
            <w:r w:rsidR="003477AD">
              <w:rPr>
                <w:noProof/>
                <w:webHidden/>
              </w:rPr>
              <w:fldChar w:fldCharType="end"/>
            </w:r>
          </w:hyperlink>
        </w:p>
        <w:p w14:paraId="5C0935D8" w14:textId="77777777" w:rsidR="003477AD" w:rsidRDefault="004A4A6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41513" w:history="1">
            <w:r w:rsidR="003477AD" w:rsidRPr="004E48DD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3477AD">
              <w:rPr>
                <w:noProof/>
                <w:webHidden/>
              </w:rPr>
              <w:tab/>
            </w:r>
            <w:r w:rsidR="003477AD">
              <w:rPr>
                <w:noProof/>
                <w:webHidden/>
              </w:rPr>
              <w:fldChar w:fldCharType="begin"/>
            </w:r>
            <w:r w:rsidR="003477AD">
              <w:rPr>
                <w:noProof/>
                <w:webHidden/>
              </w:rPr>
              <w:instrText xml:space="preserve"> PAGEREF _Toc201741513 \h </w:instrText>
            </w:r>
            <w:r w:rsidR="003477AD">
              <w:rPr>
                <w:noProof/>
                <w:webHidden/>
              </w:rPr>
            </w:r>
            <w:r w:rsidR="003477AD">
              <w:rPr>
                <w:noProof/>
                <w:webHidden/>
              </w:rPr>
              <w:fldChar w:fldCharType="separate"/>
            </w:r>
            <w:r w:rsidR="003477AD">
              <w:rPr>
                <w:noProof/>
                <w:webHidden/>
              </w:rPr>
              <w:t>6</w:t>
            </w:r>
            <w:r w:rsidR="003477AD">
              <w:rPr>
                <w:noProof/>
                <w:webHidden/>
              </w:rPr>
              <w:fldChar w:fldCharType="end"/>
            </w:r>
          </w:hyperlink>
        </w:p>
        <w:p w14:paraId="68638D3D" w14:textId="77777777" w:rsidR="003477AD" w:rsidRDefault="004A4A6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41514" w:history="1">
            <w:r w:rsidR="003477AD" w:rsidRPr="004E48DD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3477AD">
              <w:rPr>
                <w:noProof/>
                <w:webHidden/>
              </w:rPr>
              <w:tab/>
            </w:r>
            <w:r w:rsidR="003477AD">
              <w:rPr>
                <w:noProof/>
                <w:webHidden/>
              </w:rPr>
              <w:fldChar w:fldCharType="begin"/>
            </w:r>
            <w:r w:rsidR="003477AD">
              <w:rPr>
                <w:noProof/>
                <w:webHidden/>
              </w:rPr>
              <w:instrText xml:space="preserve"> PAGEREF _Toc201741514 \h </w:instrText>
            </w:r>
            <w:r w:rsidR="003477AD">
              <w:rPr>
                <w:noProof/>
                <w:webHidden/>
              </w:rPr>
            </w:r>
            <w:r w:rsidR="003477AD">
              <w:rPr>
                <w:noProof/>
                <w:webHidden/>
              </w:rPr>
              <w:fldChar w:fldCharType="separate"/>
            </w:r>
            <w:r w:rsidR="003477AD">
              <w:rPr>
                <w:noProof/>
                <w:webHidden/>
              </w:rPr>
              <w:t>6</w:t>
            </w:r>
            <w:r w:rsidR="003477AD">
              <w:rPr>
                <w:noProof/>
                <w:webHidden/>
              </w:rPr>
              <w:fldChar w:fldCharType="end"/>
            </w:r>
          </w:hyperlink>
        </w:p>
        <w:p w14:paraId="4E2E3AF8" w14:textId="77777777" w:rsidR="003477AD" w:rsidRDefault="004A4A6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41515" w:history="1">
            <w:r w:rsidR="003477AD" w:rsidRPr="004E48DD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3477AD">
              <w:rPr>
                <w:noProof/>
                <w:webHidden/>
              </w:rPr>
              <w:tab/>
            </w:r>
            <w:r w:rsidR="003477AD">
              <w:rPr>
                <w:noProof/>
                <w:webHidden/>
              </w:rPr>
              <w:fldChar w:fldCharType="begin"/>
            </w:r>
            <w:r w:rsidR="003477AD">
              <w:rPr>
                <w:noProof/>
                <w:webHidden/>
              </w:rPr>
              <w:instrText xml:space="preserve"> PAGEREF _Toc201741515 \h </w:instrText>
            </w:r>
            <w:r w:rsidR="003477AD">
              <w:rPr>
                <w:noProof/>
                <w:webHidden/>
              </w:rPr>
            </w:r>
            <w:r w:rsidR="003477AD">
              <w:rPr>
                <w:noProof/>
                <w:webHidden/>
              </w:rPr>
              <w:fldChar w:fldCharType="separate"/>
            </w:r>
            <w:r w:rsidR="003477AD">
              <w:rPr>
                <w:noProof/>
                <w:webHidden/>
              </w:rPr>
              <w:t>7</w:t>
            </w:r>
            <w:r w:rsidR="003477AD">
              <w:rPr>
                <w:noProof/>
                <w:webHidden/>
              </w:rPr>
              <w:fldChar w:fldCharType="end"/>
            </w:r>
          </w:hyperlink>
        </w:p>
        <w:p w14:paraId="5E9925D1" w14:textId="77777777" w:rsidR="003477AD" w:rsidRDefault="004A4A6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41516" w:history="1">
            <w:r w:rsidR="003477AD" w:rsidRPr="004E48DD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3477AD">
              <w:rPr>
                <w:noProof/>
                <w:webHidden/>
              </w:rPr>
              <w:tab/>
            </w:r>
            <w:r w:rsidR="003477AD">
              <w:rPr>
                <w:noProof/>
                <w:webHidden/>
              </w:rPr>
              <w:fldChar w:fldCharType="begin"/>
            </w:r>
            <w:r w:rsidR="003477AD">
              <w:rPr>
                <w:noProof/>
                <w:webHidden/>
              </w:rPr>
              <w:instrText xml:space="preserve"> PAGEREF _Toc201741516 \h </w:instrText>
            </w:r>
            <w:r w:rsidR="003477AD">
              <w:rPr>
                <w:noProof/>
                <w:webHidden/>
              </w:rPr>
            </w:r>
            <w:r w:rsidR="003477AD">
              <w:rPr>
                <w:noProof/>
                <w:webHidden/>
              </w:rPr>
              <w:fldChar w:fldCharType="separate"/>
            </w:r>
            <w:r w:rsidR="003477AD">
              <w:rPr>
                <w:noProof/>
                <w:webHidden/>
              </w:rPr>
              <w:t>7</w:t>
            </w:r>
            <w:r w:rsidR="003477AD">
              <w:rPr>
                <w:noProof/>
                <w:webHidden/>
              </w:rPr>
              <w:fldChar w:fldCharType="end"/>
            </w:r>
          </w:hyperlink>
        </w:p>
        <w:p w14:paraId="344CA814" w14:textId="77777777" w:rsidR="003477AD" w:rsidRDefault="004A4A6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41517" w:history="1">
            <w:r w:rsidR="003477AD" w:rsidRPr="004E48DD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3477AD">
              <w:rPr>
                <w:noProof/>
                <w:webHidden/>
              </w:rPr>
              <w:tab/>
            </w:r>
            <w:r w:rsidR="003477AD">
              <w:rPr>
                <w:noProof/>
                <w:webHidden/>
              </w:rPr>
              <w:fldChar w:fldCharType="begin"/>
            </w:r>
            <w:r w:rsidR="003477AD">
              <w:rPr>
                <w:noProof/>
                <w:webHidden/>
              </w:rPr>
              <w:instrText xml:space="preserve"> PAGEREF _Toc201741517 \h </w:instrText>
            </w:r>
            <w:r w:rsidR="003477AD">
              <w:rPr>
                <w:noProof/>
                <w:webHidden/>
              </w:rPr>
            </w:r>
            <w:r w:rsidR="003477AD">
              <w:rPr>
                <w:noProof/>
                <w:webHidden/>
              </w:rPr>
              <w:fldChar w:fldCharType="separate"/>
            </w:r>
            <w:r w:rsidR="003477AD">
              <w:rPr>
                <w:noProof/>
                <w:webHidden/>
              </w:rPr>
              <w:t>8</w:t>
            </w:r>
            <w:r w:rsidR="003477AD">
              <w:rPr>
                <w:noProof/>
                <w:webHidden/>
              </w:rPr>
              <w:fldChar w:fldCharType="end"/>
            </w:r>
          </w:hyperlink>
        </w:p>
        <w:p w14:paraId="7BD8E958" w14:textId="77777777" w:rsidR="003477AD" w:rsidRDefault="004A4A6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41518" w:history="1">
            <w:r w:rsidR="003477AD" w:rsidRPr="004E48DD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3477AD">
              <w:rPr>
                <w:noProof/>
                <w:webHidden/>
              </w:rPr>
              <w:tab/>
            </w:r>
            <w:r w:rsidR="003477AD">
              <w:rPr>
                <w:noProof/>
                <w:webHidden/>
              </w:rPr>
              <w:fldChar w:fldCharType="begin"/>
            </w:r>
            <w:r w:rsidR="003477AD">
              <w:rPr>
                <w:noProof/>
                <w:webHidden/>
              </w:rPr>
              <w:instrText xml:space="preserve"> PAGEREF _Toc201741518 \h </w:instrText>
            </w:r>
            <w:r w:rsidR="003477AD">
              <w:rPr>
                <w:noProof/>
                <w:webHidden/>
              </w:rPr>
            </w:r>
            <w:r w:rsidR="003477AD">
              <w:rPr>
                <w:noProof/>
                <w:webHidden/>
              </w:rPr>
              <w:fldChar w:fldCharType="separate"/>
            </w:r>
            <w:r w:rsidR="003477AD">
              <w:rPr>
                <w:noProof/>
                <w:webHidden/>
              </w:rPr>
              <w:t>9</w:t>
            </w:r>
            <w:r w:rsidR="003477AD">
              <w:rPr>
                <w:noProof/>
                <w:webHidden/>
              </w:rPr>
              <w:fldChar w:fldCharType="end"/>
            </w:r>
          </w:hyperlink>
        </w:p>
        <w:p w14:paraId="4B7CCC41" w14:textId="77777777" w:rsidR="003477AD" w:rsidRDefault="004A4A6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41519" w:history="1">
            <w:r w:rsidR="003477AD" w:rsidRPr="004E48DD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3477AD">
              <w:rPr>
                <w:noProof/>
                <w:webHidden/>
              </w:rPr>
              <w:tab/>
            </w:r>
            <w:r w:rsidR="003477AD">
              <w:rPr>
                <w:noProof/>
                <w:webHidden/>
              </w:rPr>
              <w:fldChar w:fldCharType="begin"/>
            </w:r>
            <w:r w:rsidR="003477AD">
              <w:rPr>
                <w:noProof/>
                <w:webHidden/>
              </w:rPr>
              <w:instrText xml:space="preserve"> PAGEREF _Toc201741519 \h </w:instrText>
            </w:r>
            <w:r w:rsidR="003477AD">
              <w:rPr>
                <w:noProof/>
                <w:webHidden/>
              </w:rPr>
            </w:r>
            <w:r w:rsidR="003477AD">
              <w:rPr>
                <w:noProof/>
                <w:webHidden/>
              </w:rPr>
              <w:fldChar w:fldCharType="separate"/>
            </w:r>
            <w:r w:rsidR="003477AD">
              <w:rPr>
                <w:noProof/>
                <w:webHidden/>
              </w:rPr>
              <w:t>11</w:t>
            </w:r>
            <w:r w:rsidR="003477AD">
              <w:rPr>
                <w:noProof/>
                <w:webHidden/>
              </w:rPr>
              <w:fldChar w:fldCharType="end"/>
            </w:r>
          </w:hyperlink>
        </w:p>
        <w:p w14:paraId="0DB4BA0D" w14:textId="77777777" w:rsidR="003477AD" w:rsidRDefault="004A4A6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41520" w:history="1">
            <w:r w:rsidR="003477AD" w:rsidRPr="004E48DD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3477AD">
              <w:rPr>
                <w:noProof/>
                <w:webHidden/>
              </w:rPr>
              <w:tab/>
            </w:r>
            <w:r w:rsidR="003477AD">
              <w:rPr>
                <w:noProof/>
                <w:webHidden/>
              </w:rPr>
              <w:fldChar w:fldCharType="begin"/>
            </w:r>
            <w:r w:rsidR="003477AD">
              <w:rPr>
                <w:noProof/>
                <w:webHidden/>
              </w:rPr>
              <w:instrText xml:space="preserve"> PAGEREF _Toc201741520 \h </w:instrText>
            </w:r>
            <w:r w:rsidR="003477AD">
              <w:rPr>
                <w:noProof/>
                <w:webHidden/>
              </w:rPr>
            </w:r>
            <w:r w:rsidR="003477AD">
              <w:rPr>
                <w:noProof/>
                <w:webHidden/>
              </w:rPr>
              <w:fldChar w:fldCharType="separate"/>
            </w:r>
            <w:r w:rsidR="003477AD">
              <w:rPr>
                <w:noProof/>
                <w:webHidden/>
              </w:rPr>
              <w:t>11</w:t>
            </w:r>
            <w:r w:rsidR="003477AD">
              <w:rPr>
                <w:noProof/>
                <w:webHidden/>
              </w:rPr>
              <w:fldChar w:fldCharType="end"/>
            </w:r>
          </w:hyperlink>
        </w:p>
        <w:p w14:paraId="69522F6E" w14:textId="77777777" w:rsidR="003477AD" w:rsidRDefault="004A4A6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41521" w:history="1">
            <w:r w:rsidR="003477AD" w:rsidRPr="004E48DD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3477AD">
              <w:rPr>
                <w:noProof/>
                <w:webHidden/>
              </w:rPr>
              <w:tab/>
            </w:r>
            <w:r w:rsidR="003477AD">
              <w:rPr>
                <w:noProof/>
                <w:webHidden/>
              </w:rPr>
              <w:fldChar w:fldCharType="begin"/>
            </w:r>
            <w:r w:rsidR="003477AD">
              <w:rPr>
                <w:noProof/>
                <w:webHidden/>
              </w:rPr>
              <w:instrText xml:space="preserve"> PAGEREF _Toc201741521 \h </w:instrText>
            </w:r>
            <w:r w:rsidR="003477AD">
              <w:rPr>
                <w:noProof/>
                <w:webHidden/>
              </w:rPr>
            </w:r>
            <w:r w:rsidR="003477AD">
              <w:rPr>
                <w:noProof/>
                <w:webHidden/>
              </w:rPr>
              <w:fldChar w:fldCharType="separate"/>
            </w:r>
            <w:r w:rsidR="003477AD">
              <w:rPr>
                <w:noProof/>
                <w:webHidden/>
              </w:rPr>
              <w:t>11</w:t>
            </w:r>
            <w:r w:rsidR="003477AD">
              <w:rPr>
                <w:noProof/>
                <w:webHidden/>
              </w:rPr>
              <w:fldChar w:fldCharType="end"/>
            </w:r>
          </w:hyperlink>
        </w:p>
        <w:p w14:paraId="10F27D55" w14:textId="77777777" w:rsidR="003477AD" w:rsidRDefault="004A4A6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41522" w:history="1">
            <w:r w:rsidR="003477AD" w:rsidRPr="004E48DD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3477AD">
              <w:rPr>
                <w:noProof/>
                <w:webHidden/>
              </w:rPr>
              <w:tab/>
            </w:r>
            <w:r w:rsidR="003477AD">
              <w:rPr>
                <w:noProof/>
                <w:webHidden/>
              </w:rPr>
              <w:fldChar w:fldCharType="begin"/>
            </w:r>
            <w:r w:rsidR="003477AD">
              <w:rPr>
                <w:noProof/>
                <w:webHidden/>
              </w:rPr>
              <w:instrText xml:space="preserve"> PAGEREF _Toc201741522 \h </w:instrText>
            </w:r>
            <w:r w:rsidR="003477AD">
              <w:rPr>
                <w:noProof/>
                <w:webHidden/>
              </w:rPr>
            </w:r>
            <w:r w:rsidR="003477AD">
              <w:rPr>
                <w:noProof/>
                <w:webHidden/>
              </w:rPr>
              <w:fldChar w:fldCharType="separate"/>
            </w:r>
            <w:r w:rsidR="003477AD">
              <w:rPr>
                <w:noProof/>
                <w:webHidden/>
              </w:rPr>
              <w:t>11</w:t>
            </w:r>
            <w:r w:rsidR="003477AD">
              <w:rPr>
                <w:noProof/>
                <w:webHidden/>
              </w:rPr>
              <w:fldChar w:fldCharType="end"/>
            </w:r>
          </w:hyperlink>
        </w:p>
        <w:p w14:paraId="41BEEEB6" w14:textId="77777777" w:rsidR="003477AD" w:rsidRDefault="004A4A6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41523" w:history="1">
            <w:r w:rsidR="003477AD" w:rsidRPr="004E48DD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3477AD">
              <w:rPr>
                <w:noProof/>
                <w:webHidden/>
              </w:rPr>
              <w:tab/>
            </w:r>
            <w:r w:rsidR="003477AD">
              <w:rPr>
                <w:noProof/>
                <w:webHidden/>
              </w:rPr>
              <w:fldChar w:fldCharType="begin"/>
            </w:r>
            <w:r w:rsidR="003477AD">
              <w:rPr>
                <w:noProof/>
                <w:webHidden/>
              </w:rPr>
              <w:instrText xml:space="preserve"> PAGEREF _Toc201741523 \h </w:instrText>
            </w:r>
            <w:r w:rsidR="003477AD">
              <w:rPr>
                <w:noProof/>
                <w:webHidden/>
              </w:rPr>
            </w:r>
            <w:r w:rsidR="003477AD">
              <w:rPr>
                <w:noProof/>
                <w:webHidden/>
              </w:rPr>
              <w:fldChar w:fldCharType="separate"/>
            </w:r>
            <w:r w:rsidR="003477AD">
              <w:rPr>
                <w:noProof/>
                <w:webHidden/>
              </w:rPr>
              <w:t>11</w:t>
            </w:r>
            <w:r w:rsidR="003477AD">
              <w:rPr>
                <w:noProof/>
                <w:webHidden/>
              </w:rPr>
              <w:fldChar w:fldCharType="end"/>
            </w:r>
          </w:hyperlink>
        </w:p>
        <w:p w14:paraId="54D884DF" w14:textId="77777777" w:rsidR="003477AD" w:rsidRDefault="004A4A6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41524" w:history="1">
            <w:r w:rsidR="003477AD" w:rsidRPr="004E48DD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3477AD">
              <w:rPr>
                <w:noProof/>
                <w:webHidden/>
              </w:rPr>
              <w:tab/>
            </w:r>
            <w:r w:rsidR="003477AD">
              <w:rPr>
                <w:noProof/>
                <w:webHidden/>
              </w:rPr>
              <w:fldChar w:fldCharType="begin"/>
            </w:r>
            <w:r w:rsidR="003477AD">
              <w:rPr>
                <w:noProof/>
                <w:webHidden/>
              </w:rPr>
              <w:instrText xml:space="preserve"> PAGEREF _Toc201741524 \h </w:instrText>
            </w:r>
            <w:r w:rsidR="003477AD">
              <w:rPr>
                <w:noProof/>
                <w:webHidden/>
              </w:rPr>
            </w:r>
            <w:r w:rsidR="003477AD">
              <w:rPr>
                <w:noProof/>
                <w:webHidden/>
              </w:rPr>
              <w:fldChar w:fldCharType="separate"/>
            </w:r>
            <w:r w:rsidR="003477AD">
              <w:rPr>
                <w:noProof/>
                <w:webHidden/>
              </w:rPr>
              <w:t>11</w:t>
            </w:r>
            <w:r w:rsidR="003477AD">
              <w:rPr>
                <w:noProof/>
                <w:webHidden/>
              </w:rPr>
              <w:fldChar w:fldCharType="end"/>
            </w:r>
          </w:hyperlink>
        </w:p>
        <w:p w14:paraId="116E472A" w14:textId="77777777" w:rsidR="003477AD" w:rsidRDefault="004A4A6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41525" w:history="1">
            <w:r w:rsidR="003477AD" w:rsidRPr="004E48DD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3477AD">
              <w:rPr>
                <w:noProof/>
                <w:webHidden/>
              </w:rPr>
              <w:tab/>
            </w:r>
            <w:r w:rsidR="003477AD">
              <w:rPr>
                <w:noProof/>
                <w:webHidden/>
              </w:rPr>
              <w:fldChar w:fldCharType="begin"/>
            </w:r>
            <w:r w:rsidR="003477AD">
              <w:rPr>
                <w:noProof/>
                <w:webHidden/>
              </w:rPr>
              <w:instrText xml:space="preserve"> PAGEREF _Toc201741525 \h </w:instrText>
            </w:r>
            <w:r w:rsidR="003477AD">
              <w:rPr>
                <w:noProof/>
                <w:webHidden/>
              </w:rPr>
            </w:r>
            <w:r w:rsidR="003477AD">
              <w:rPr>
                <w:noProof/>
                <w:webHidden/>
              </w:rPr>
              <w:fldChar w:fldCharType="separate"/>
            </w:r>
            <w:r w:rsidR="003477AD">
              <w:rPr>
                <w:noProof/>
                <w:webHidden/>
              </w:rPr>
              <w:t>11</w:t>
            </w:r>
            <w:r w:rsidR="003477AD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174150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теоретических знаний и прикладных навыков об изменении характера, масштаба и конкурентного ландшафта индустрии финансовых услуг в цифровой экономике, формирование знаний об основных составляющих современных финансовых технологий и навыков их применения в различных секторах финансового рынка РФ, что позволит выпускнику разрабатывать и предлагать новые решения, основанные на использовании возможностей перспективных финансовых технологий для устойчивого развития сферы финансовых услуг и денежно-кредитных отношений.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174150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Цифровые технологии в финансово-банковской сфере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174151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0"/>
        <w:gridCol w:w="1890"/>
        <w:gridCol w:w="5500"/>
      </w:tblGrid>
      <w:tr w:rsidR="00751095" w:rsidRPr="003477AD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477A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477A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477A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477A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477A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477AD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3477AD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3477A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477AD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477A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477AD">
              <w:rPr>
                <w:rFonts w:ascii="Times New Roman" w:hAnsi="Times New Roman" w:cs="Times New Roman"/>
              </w:rPr>
              <w:t>УК-4 - Способен применять современные коммуникативные технологии, в том числе на иностранно</w:t>
            </w:r>
            <w:proofErr w:type="gramStart"/>
            <w:r w:rsidRPr="003477AD">
              <w:rPr>
                <w:rFonts w:ascii="Times New Roman" w:hAnsi="Times New Roman" w:cs="Times New Roman"/>
              </w:rPr>
              <w:t>м(</w:t>
            </w:r>
            <w:proofErr w:type="spellStart"/>
            <w:proofErr w:type="gramEnd"/>
            <w:r w:rsidRPr="003477AD">
              <w:rPr>
                <w:rFonts w:ascii="Times New Roman" w:hAnsi="Times New Roman" w:cs="Times New Roman"/>
              </w:rPr>
              <w:t>ых</w:t>
            </w:r>
            <w:proofErr w:type="spellEnd"/>
            <w:r w:rsidRPr="003477AD">
              <w:rPr>
                <w:rFonts w:ascii="Times New Roman" w:hAnsi="Times New Roman" w:cs="Times New Roman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477A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477AD">
              <w:rPr>
                <w:rFonts w:ascii="Times New Roman" w:hAnsi="Times New Roman" w:cs="Times New Roman"/>
                <w:lang w:bidi="ru-RU"/>
              </w:rPr>
              <w:t>УК-4.2 - Свободно воспринимает, анализирует и критически оценивает устную и письменную деловую информацию на государственных и (или) иностранно</w:t>
            </w:r>
            <w:proofErr w:type="gramStart"/>
            <w:r w:rsidRPr="003477AD">
              <w:rPr>
                <w:rFonts w:ascii="Times New Roman" w:hAnsi="Times New Roman" w:cs="Times New Roman"/>
                <w:lang w:bidi="ru-RU"/>
              </w:rPr>
              <w:t>м(</w:t>
            </w:r>
            <w:proofErr w:type="spellStart"/>
            <w:proofErr w:type="gramEnd"/>
            <w:r w:rsidRPr="003477AD">
              <w:rPr>
                <w:rFonts w:ascii="Times New Roman" w:hAnsi="Times New Roman" w:cs="Times New Roman"/>
                <w:lang w:bidi="ru-RU"/>
              </w:rPr>
              <w:t>ых</w:t>
            </w:r>
            <w:proofErr w:type="spellEnd"/>
            <w:r w:rsidRPr="003477AD">
              <w:rPr>
                <w:rFonts w:ascii="Times New Roman" w:hAnsi="Times New Roman" w:cs="Times New Roman"/>
                <w:lang w:bidi="ru-RU"/>
              </w:rPr>
              <w:t>) языке(ах), в том числе с использованием информационных технологий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477A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477AD">
              <w:rPr>
                <w:rFonts w:ascii="Times New Roman" w:hAnsi="Times New Roman" w:cs="Times New Roman"/>
              </w:rPr>
              <w:t xml:space="preserve">Знать: </w:t>
            </w:r>
            <w:r w:rsidR="00316402" w:rsidRPr="003477AD">
              <w:rPr>
                <w:rFonts w:ascii="Times New Roman" w:hAnsi="Times New Roman" w:cs="Times New Roman"/>
              </w:rPr>
              <w:t>основные способы и приемы работы с деловой информацией и финансовыми данными</w:t>
            </w:r>
            <w:r w:rsidRPr="003477AD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477A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477AD">
              <w:rPr>
                <w:rFonts w:ascii="Times New Roman" w:hAnsi="Times New Roman" w:cs="Times New Roman"/>
              </w:rPr>
              <w:t xml:space="preserve">Уметь: </w:t>
            </w:r>
            <w:r w:rsidR="00FD518F" w:rsidRPr="003477AD">
              <w:rPr>
                <w:rFonts w:ascii="Times New Roman" w:hAnsi="Times New Roman" w:cs="Times New Roman"/>
              </w:rPr>
              <w:t xml:space="preserve">анализировать и критически оценивать устную и письменную деловую информацию на </w:t>
            </w:r>
            <w:proofErr w:type="gramStart"/>
            <w:r w:rsidR="00FD518F" w:rsidRPr="003477AD">
              <w:rPr>
                <w:rFonts w:ascii="Times New Roman" w:hAnsi="Times New Roman" w:cs="Times New Roman"/>
              </w:rPr>
              <w:t>русском</w:t>
            </w:r>
            <w:proofErr w:type="gramEnd"/>
            <w:r w:rsidR="00FD518F" w:rsidRPr="003477AD">
              <w:rPr>
                <w:rFonts w:ascii="Times New Roman" w:hAnsi="Times New Roman" w:cs="Times New Roman"/>
              </w:rPr>
              <w:t xml:space="preserve"> и иностранном языках, в том числе с использованием информационных технологи</w:t>
            </w:r>
            <w:r w:rsidRPr="003477AD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3477A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477A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477AD">
              <w:rPr>
                <w:rFonts w:ascii="Times New Roman" w:hAnsi="Times New Roman" w:cs="Times New Roman"/>
              </w:rPr>
              <w:t>навыками использования устной и письменной деловой информации на русском и иностранном языках в профессиональной сфере</w:t>
            </w:r>
            <w:r w:rsidRPr="003477AD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3477AD" w14:paraId="18436895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C84ACC" w14:textId="77777777" w:rsidR="00751095" w:rsidRPr="003477A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477AD">
              <w:rPr>
                <w:rFonts w:ascii="Times New Roman" w:hAnsi="Times New Roman" w:cs="Times New Roman"/>
              </w:rPr>
              <w:t xml:space="preserve">ПК-5 - Способен провести анализ и исследование состояния и перспектив развития финансовых рынков, обосновать создание новых финансовых, в том числе - банковских продуктов, и применение инновационных финансовых технологий с учетом интересов клиентов и собственников </w:t>
            </w:r>
            <w:proofErr w:type="gramStart"/>
            <w:r w:rsidRPr="003477AD">
              <w:rPr>
                <w:rFonts w:ascii="Times New Roman" w:hAnsi="Times New Roman" w:cs="Times New Roman"/>
              </w:rPr>
              <w:t>финансово-кредитной</w:t>
            </w:r>
            <w:proofErr w:type="gramEnd"/>
            <w:r w:rsidRPr="003477AD">
              <w:rPr>
                <w:rFonts w:ascii="Times New Roman" w:hAnsi="Times New Roman" w:cs="Times New Roman"/>
              </w:rPr>
              <w:t xml:space="preserve"> организации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EA3512" w14:textId="77777777" w:rsidR="00751095" w:rsidRPr="003477A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477AD">
              <w:rPr>
                <w:rFonts w:ascii="Times New Roman" w:hAnsi="Times New Roman" w:cs="Times New Roman"/>
                <w:lang w:bidi="ru-RU"/>
              </w:rPr>
              <w:t xml:space="preserve">ПК-5.2 - Обосновывает необходимость и экономическую эффективность внедрения новых финансовых продуктов и применения финансовых технологий в деятельности </w:t>
            </w:r>
            <w:proofErr w:type="gramStart"/>
            <w:r w:rsidRPr="003477AD">
              <w:rPr>
                <w:rFonts w:ascii="Times New Roman" w:hAnsi="Times New Roman" w:cs="Times New Roman"/>
                <w:lang w:bidi="ru-RU"/>
              </w:rPr>
              <w:t>финансово-кредитной</w:t>
            </w:r>
            <w:proofErr w:type="gramEnd"/>
            <w:r w:rsidRPr="003477AD">
              <w:rPr>
                <w:rFonts w:ascii="Times New Roman" w:hAnsi="Times New Roman" w:cs="Times New Roman"/>
                <w:lang w:bidi="ru-RU"/>
              </w:rPr>
              <w:t xml:space="preserve"> организации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2DFE2" w14:textId="77777777" w:rsidR="00751095" w:rsidRPr="003477A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477AD">
              <w:rPr>
                <w:rFonts w:ascii="Times New Roman" w:hAnsi="Times New Roman" w:cs="Times New Roman"/>
              </w:rPr>
              <w:t xml:space="preserve">Знать: </w:t>
            </w:r>
            <w:r w:rsidR="00316402" w:rsidRPr="003477AD">
              <w:rPr>
                <w:rFonts w:ascii="Times New Roman" w:hAnsi="Times New Roman" w:cs="Times New Roman"/>
              </w:rPr>
              <w:t>современные финансовые технологии и возможности и направления их применения в финансовой сфере для оптимизации бизнес-процессов и разработки новых финансовых услуг.</w:t>
            </w:r>
            <w:r w:rsidRPr="003477AD">
              <w:rPr>
                <w:rFonts w:ascii="Times New Roman" w:hAnsi="Times New Roman" w:cs="Times New Roman"/>
              </w:rPr>
              <w:t xml:space="preserve"> </w:t>
            </w:r>
          </w:p>
          <w:p w14:paraId="1953D3F8" w14:textId="77777777" w:rsidR="00751095" w:rsidRPr="003477A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477AD">
              <w:rPr>
                <w:rFonts w:ascii="Times New Roman" w:hAnsi="Times New Roman" w:cs="Times New Roman"/>
              </w:rPr>
              <w:t xml:space="preserve">Уметь: </w:t>
            </w:r>
            <w:r w:rsidR="00FD518F" w:rsidRPr="003477AD">
              <w:rPr>
                <w:rFonts w:ascii="Times New Roman" w:hAnsi="Times New Roman" w:cs="Times New Roman"/>
              </w:rPr>
              <w:t>выявлять возможности применения финансовых технологий в деятельности финансово-кредитных организаций для разработки новых финансовых продуктов и совершенствования деятельности</w:t>
            </w:r>
            <w:proofErr w:type="gramStart"/>
            <w:r w:rsidR="00FD518F" w:rsidRPr="003477AD">
              <w:rPr>
                <w:rFonts w:ascii="Times New Roman" w:hAnsi="Times New Roman" w:cs="Times New Roman"/>
              </w:rPr>
              <w:t>.</w:t>
            </w:r>
            <w:r w:rsidRPr="003477AD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3FF79607" w14:textId="77777777" w:rsidR="00751095" w:rsidRPr="003477A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477A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477AD">
              <w:rPr>
                <w:rFonts w:ascii="Times New Roman" w:hAnsi="Times New Roman" w:cs="Times New Roman"/>
              </w:rPr>
              <w:t>навыками разработки и оценки экономической эффективности внедрения новых финансовых продуктов на основе современных финансовых технологий</w:t>
            </w:r>
            <w:proofErr w:type="gramStart"/>
            <w:r w:rsidR="00FD518F" w:rsidRPr="003477AD">
              <w:rPr>
                <w:rFonts w:ascii="Times New Roman" w:hAnsi="Times New Roman" w:cs="Times New Roman"/>
              </w:rPr>
              <w:t>.</w:t>
            </w:r>
            <w:r w:rsidRPr="003477AD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3477AD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174151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Цифровая экономика: влияние на финансовую сферу.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Развитие цифровой экономики в России и ее влияние на финансовый рынок. Основные предпосылки развития финансовых технологий. Взаимосвязь цифровизации финансовой и нефинансовой сфер. Трансформация конкуренции на финансовом рынке.</w:t>
            </w:r>
            <w:r w:rsidRPr="00352B6F">
              <w:rPr>
                <w:lang w:bidi="ru-RU"/>
              </w:rPr>
              <w:br/>
              <w:t>Поддержка и продвижение финансовых технологий в различных странах мира.</w:t>
            </w:r>
            <w:r w:rsidRPr="00352B6F">
              <w:rPr>
                <w:lang w:bidi="ru-RU"/>
              </w:rPr>
              <w:br/>
              <w:t>Основные цифровые технологии и направления их применения в финансовой сфере.</w:t>
            </w:r>
            <w:r w:rsidRPr="00352B6F">
              <w:rPr>
                <w:lang w:bidi="ru-RU"/>
              </w:rPr>
              <w:br/>
              <w:t>Цифровые сервисы и услуги. Цифровой профиль.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883326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0FCE0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Роль государства в развитии цифровых финансовых технологий и регулирование цифровизации финансовой сферы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5FE1B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Деятельность ЦБ РФ по продвижению и развития цифровых технологий в финансовой сфере. Цели внедрения технологий. Нормотворческая и просветительская деятельность ЦБ РФ. Международные рекомендации по использованию цифровых технологий в финансовой сфере. Регулирование отдельных сегментов финансовых технологий. Нормативно- правовое регулирование денежного рынка и рынка платежных услуг ы рвзных странах.</w:t>
            </w:r>
            <w:r w:rsidRPr="00352B6F">
              <w:rPr>
                <w:lang w:bidi="ru-RU"/>
              </w:rPr>
              <w:br/>
              <w:t>Направления развития финансовых технологий: цифровой рубль, удаленная идентификация, система быстрых платежей, маркетплейс, регулятивная песочница, RegTech и SupTech. Финтех Хаб, его роль. Цифровая финансовая инфраструктура.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624CF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D2EAD3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B8E86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B7CEB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EFBC6A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30878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Цифровая трансформация финансовой сферы: содержание и основные стадии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CC539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Цифровая трансформация отрасли финансовых услуг. Трансформационные эффект. Признаки цифровой трансформации отрасли. Этапы трансформации. 6 признаков цифровой трансформации отрасли: изменение всеобщего представления о данных, новые методы взаимодействия с потребителями, новые механизмы обслуживания клиентов, пересмотр представлений о конкурентной борьбе, изменение подхода и скорости инноваций, пересмотр цепочек создания ценностей. Пять шагов к цифровой трансформации финансового бизнеса. Лидеры и аутсайдеры цифровой трансформации.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AF598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30AD7E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0896E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92C0C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750CA38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01AFE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Цифровые деньги и цифровые платежные системы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C59DE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Цифровые валюты центральных банков: обоснование необходимости применения, отличия от наличных и безналичных денег. Функции центрального и коммерческих банков в системе обращения цифровых валют.Ситуация с внедрением ЦВЦБ в разных странах.</w:t>
            </w:r>
            <w:r w:rsidRPr="00352B6F">
              <w:rPr>
                <w:lang w:bidi="ru-RU"/>
              </w:rPr>
              <w:br/>
              <w:t>Платежные системы: сущность, виды, регулирование. Участники платежной системы, их функции. Цифровизация в платежных системах. Цифровые платежные услуги. Цифровые каналы взаимодействия банков с клиентами при предоставлении услуг. Новые участники рынка патежных услуг в условиях цифровизации.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46E21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15B361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35CAC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B0C1E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23EE57D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EB14C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Направления применения цифровых технологий в разных сферах финансового рынка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888AF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Изменение ландшафта финансового рынка. Появление новых сегментов рынка и финансовых услуг под влиянием технологий.</w:t>
            </w:r>
            <w:r w:rsidRPr="00352B6F">
              <w:rPr>
                <w:lang w:bidi="ru-RU"/>
              </w:rPr>
              <w:br/>
              <w:t>Децентрализованные финансы и их интеграция в финансовый рынок.</w:t>
            </w:r>
            <w:r w:rsidRPr="00352B6F">
              <w:rPr>
                <w:lang w:bidi="ru-RU"/>
              </w:rPr>
              <w:br/>
              <w:t>Крауд-технологии и возможности их применения. Инвестиционные платформы. Финансовые и информационные платформы.</w:t>
            </w:r>
            <w:r w:rsidRPr="00352B6F">
              <w:rPr>
                <w:lang w:bidi="ru-RU"/>
              </w:rPr>
              <w:br/>
              <w:t>Цифровые консультанты: роботы-консультанты, использование искусстевенного интеллекта. Совершенствование потребительского кредитования, развитие P2P-кредитования и др). Трансформация роли коммерческих банков и других посредников. Цифровые финансовые инструменты.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248889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3ADD4A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C356B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E3959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125B5A1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9AB828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Управление рисками в условиях цифровизации финансовой сферы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BA74B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Финансовые и нефинансовые риски в условиях цифровизации финансового рынка. Специфика рисков в условиях цифровизации финансовых рынков, новые виды рисков.  Механизмы и инструменты управления рисками. Анализ и механизмы оценки рисков цифрового финансового бизнеса. Информационная безопасность. Методы защиты информации. Кибербезопасность: основные способы обеспечения. Мошеннические действия на финансовом рынке. Политика безопасности организации, ее принципы (гибкость, обеспечение достаточного уровня защищенности и надежности финансовых технологий, выполнение бизнес-целей). Контроль действий различных субъектов бизнес-процессов – рядовых сотрудников банка, привилегированных пользователей, ИТ-аутсорсеров, контрагентов. Разграничение прав доступа, использование резервного копирования данных и т.п.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1B7E5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0CBD4B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AC07A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ADB09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102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1741512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174151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140"/>
        <w:gridCol w:w="3967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3477A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477AD">
              <w:rPr>
                <w:rFonts w:ascii="Times New Roman" w:hAnsi="Times New Roman" w:cs="Times New Roman"/>
                <w:sz w:val="24"/>
                <w:szCs w:val="24"/>
              </w:rPr>
              <w:t>Информационные технологии в экономике и управлении в 2 ч. Часть 1</w:t>
            </w:r>
            <w:proofErr w:type="gramStart"/>
            <w:r w:rsidRPr="003477A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477A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В. Трофимов [и др.] ; под редакцией В. В. Трофимова. — 3-е изд., </w:t>
            </w:r>
            <w:proofErr w:type="spellStart"/>
            <w:r w:rsidRPr="003477A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3477A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477A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477AD">
              <w:rPr>
                <w:rFonts w:ascii="Times New Roman" w:hAnsi="Times New Roman" w:cs="Times New Roman"/>
                <w:sz w:val="24"/>
                <w:szCs w:val="24"/>
              </w:rPr>
              <w:t xml:space="preserve">, 2025. — 269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3477AD">
              <w:rPr>
                <w:rFonts w:ascii="Times New Roman" w:hAnsi="Times New Roman" w:cs="Times New Roman"/>
                <w:sz w:val="24"/>
                <w:szCs w:val="24"/>
              </w:rPr>
              <w:t xml:space="preserve"> 978-5-534-09083-3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4A4A6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https://urait.ru/search?words= ... %D1%84%D0%B8%D0%BC%D0%BE%D0%B2</w:t>
              </w:r>
            </w:hyperlink>
          </w:p>
        </w:tc>
      </w:tr>
      <w:tr w:rsidR="00262CF0" w:rsidRPr="007E6725" w14:paraId="0DEA775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59B26E3" w14:textId="77777777" w:rsidR="00262CF0" w:rsidRPr="003477A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477AD">
              <w:rPr>
                <w:rFonts w:ascii="Times New Roman" w:hAnsi="Times New Roman" w:cs="Times New Roman"/>
                <w:sz w:val="24"/>
                <w:szCs w:val="24"/>
              </w:rPr>
              <w:t>Основы цифровой экономики</w:t>
            </w:r>
            <w:proofErr w:type="gramStart"/>
            <w:r w:rsidRPr="003477A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477A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М. Н. </w:t>
            </w:r>
            <w:proofErr w:type="spellStart"/>
            <w:r w:rsidRPr="003477AD">
              <w:rPr>
                <w:rFonts w:ascii="Times New Roman" w:hAnsi="Times New Roman" w:cs="Times New Roman"/>
                <w:sz w:val="24"/>
                <w:szCs w:val="24"/>
              </w:rPr>
              <w:t>Конягина</w:t>
            </w:r>
            <w:proofErr w:type="spellEnd"/>
            <w:r w:rsidRPr="003477AD">
              <w:rPr>
                <w:rFonts w:ascii="Times New Roman" w:hAnsi="Times New Roman" w:cs="Times New Roman"/>
                <w:sz w:val="24"/>
                <w:szCs w:val="24"/>
              </w:rPr>
              <w:t xml:space="preserve"> [и др.] ; ответственный редактор М. Н. </w:t>
            </w:r>
            <w:proofErr w:type="spellStart"/>
            <w:r w:rsidRPr="003477AD">
              <w:rPr>
                <w:rFonts w:ascii="Times New Roman" w:hAnsi="Times New Roman" w:cs="Times New Roman"/>
                <w:sz w:val="24"/>
                <w:szCs w:val="24"/>
              </w:rPr>
              <w:t>Конягина</w:t>
            </w:r>
            <w:proofErr w:type="spellEnd"/>
            <w:r w:rsidRPr="003477AD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3477A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477AD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3477A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477AD">
              <w:rPr>
                <w:rFonts w:ascii="Times New Roman" w:hAnsi="Times New Roman" w:cs="Times New Roman"/>
                <w:sz w:val="24"/>
                <w:szCs w:val="24"/>
              </w:rPr>
              <w:t xml:space="preserve">, 2023. — 235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3477AD">
              <w:rPr>
                <w:rFonts w:ascii="Times New Roman" w:hAnsi="Times New Roman" w:cs="Times New Roman"/>
                <w:sz w:val="24"/>
                <w:szCs w:val="24"/>
              </w:rPr>
              <w:t xml:space="preserve"> 978-5-534-13476-6. — Текст</w:t>
            </w:r>
            <w:proofErr w:type="gramStart"/>
            <w:r w:rsidRPr="003477A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477AD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3477A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477AD">
              <w:rPr>
                <w:rFonts w:ascii="Times New Roman" w:hAnsi="Times New Roman" w:cs="Times New Roman"/>
                <w:sz w:val="24"/>
                <w:szCs w:val="24"/>
              </w:rPr>
              <w:t xml:space="preserve"> [сайт]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C2FB974" w14:textId="77777777" w:rsidR="00262CF0" w:rsidRPr="007E6725" w:rsidRDefault="004A4A6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https://urait.ru/bcode/519464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174151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7F6B9A8" w14:textId="77777777" w:rsidTr="007B550D">
        <w:tc>
          <w:tcPr>
            <w:tcW w:w="9345" w:type="dxa"/>
          </w:tcPr>
          <w:p w14:paraId="76F173D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8770AFB" w14:textId="77777777" w:rsidTr="007B550D">
        <w:tc>
          <w:tcPr>
            <w:tcW w:w="9345" w:type="dxa"/>
          </w:tcPr>
          <w:p w14:paraId="3F3D29B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7CECDE4" w14:textId="77777777" w:rsidTr="007B550D">
        <w:tc>
          <w:tcPr>
            <w:tcW w:w="9345" w:type="dxa"/>
          </w:tcPr>
          <w:p w14:paraId="79ED186C" w14:textId="222751A0" w:rsidR="003477AD" w:rsidRPr="003477AD" w:rsidRDefault="007B550D" w:rsidP="003477A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3477AD" w:rsidRPr="007E6725" w14:paraId="025A4ED6" w14:textId="77777777" w:rsidTr="007B550D">
        <w:tc>
          <w:tcPr>
            <w:tcW w:w="9345" w:type="dxa"/>
          </w:tcPr>
          <w:p w14:paraId="1B2C0220" w14:textId="78C6B160" w:rsidR="003477AD" w:rsidRPr="007E6725" w:rsidRDefault="003477A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</w:rPr>
              <w:t>LibreOffice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</w:rPr>
              <w:t>Writer</w:t>
            </w:r>
            <w:proofErr w:type="spellEnd"/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174151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4A4A63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174151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3477AD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3477A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477A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3477A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477A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3477AD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3477A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477AD">
              <w:rPr>
                <w:sz w:val="22"/>
                <w:szCs w:val="22"/>
              </w:rPr>
              <w:t xml:space="preserve">Ауд. 2052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477AD">
              <w:rPr>
                <w:sz w:val="22"/>
                <w:szCs w:val="22"/>
              </w:rPr>
              <w:t>комплексом</w:t>
            </w:r>
            <w:proofErr w:type="gramStart"/>
            <w:r w:rsidRPr="003477AD">
              <w:rPr>
                <w:sz w:val="22"/>
                <w:szCs w:val="22"/>
              </w:rPr>
              <w:t>.С</w:t>
            </w:r>
            <w:proofErr w:type="gramEnd"/>
            <w:r w:rsidRPr="003477AD">
              <w:rPr>
                <w:sz w:val="22"/>
                <w:szCs w:val="22"/>
              </w:rPr>
              <w:t>пециализированная</w:t>
            </w:r>
            <w:proofErr w:type="spellEnd"/>
            <w:r w:rsidRPr="003477A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3477AD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доска меловая (3-х секционная) - 1 шт., кафедра - 1 шт., стол - 2 шт., стул - 2 шт., Компьютер </w:t>
            </w:r>
            <w:r w:rsidRPr="003477AD">
              <w:rPr>
                <w:sz w:val="22"/>
                <w:szCs w:val="22"/>
                <w:lang w:val="en-US"/>
              </w:rPr>
              <w:t>Intel</w:t>
            </w:r>
            <w:r w:rsidRPr="003477AD">
              <w:rPr>
                <w:sz w:val="22"/>
                <w:szCs w:val="22"/>
              </w:rPr>
              <w:t xml:space="preserve"> </w:t>
            </w:r>
            <w:proofErr w:type="spellStart"/>
            <w:r w:rsidRPr="003477A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477AD">
              <w:rPr>
                <w:sz w:val="22"/>
                <w:szCs w:val="22"/>
              </w:rPr>
              <w:t xml:space="preserve">3-2100 2.4 </w:t>
            </w:r>
            <w:proofErr w:type="spellStart"/>
            <w:r w:rsidRPr="003477A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477AD">
              <w:rPr>
                <w:sz w:val="22"/>
                <w:szCs w:val="22"/>
              </w:rPr>
              <w:t>/500/4/</w:t>
            </w:r>
            <w:r w:rsidRPr="003477AD">
              <w:rPr>
                <w:sz w:val="22"/>
                <w:szCs w:val="22"/>
                <w:lang w:val="en-US"/>
              </w:rPr>
              <w:t>Acer</w:t>
            </w:r>
            <w:r w:rsidRPr="003477AD">
              <w:rPr>
                <w:sz w:val="22"/>
                <w:szCs w:val="22"/>
              </w:rPr>
              <w:t xml:space="preserve"> </w:t>
            </w:r>
            <w:r w:rsidRPr="003477AD">
              <w:rPr>
                <w:sz w:val="22"/>
                <w:szCs w:val="22"/>
                <w:lang w:val="en-US"/>
              </w:rPr>
              <w:t>V</w:t>
            </w:r>
            <w:r w:rsidRPr="003477AD">
              <w:rPr>
                <w:sz w:val="22"/>
                <w:szCs w:val="22"/>
              </w:rPr>
              <w:t xml:space="preserve">193 19" - 1 шт., Мультимедийный проектор Тип 2 </w:t>
            </w:r>
            <w:r w:rsidRPr="003477AD">
              <w:rPr>
                <w:sz w:val="22"/>
                <w:szCs w:val="22"/>
                <w:lang w:val="en-US"/>
              </w:rPr>
              <w:t>Panasonic</w:t>
            </w:r>
            <w:r w:rsidRPr="003477AD">
              <w:rPr>
                <w:sz w:val="22"/>
                <w:szCs w:val="22"/>
              </w:rPr>
              <w:t xml:space="preserve"> </w:t>
            </w:r>
            <w:r w:rsidRPr="003477AD">
              <w:rPr>
                <w:sz w:val="22"/>
                <w:szCs w:val="22"/>
                <w:lang w:val="en-US"/>
              </w:rPr>
              <w:t>PT</w:t>
            </w:r>
            <w:r w:rsidRPr="003477AD">
              <w:rPr>
                <w:sz w:val="22"/>
                <w:szCs w:val="22"/>
              </w:rPr>
              <w:t>-</w:t>
            </w:r>
            <w:r w:rsidRPr="003477AD">
              <w:rPr>
                <w:sz w:val="22"/>
                <w:szCs w:val="22"/>
                <w:lang w:val="en-US"/>
              </w:rPr>
              <w:t>VX</w:t>
            </w:r>
            <w:r w:rsidRPr="003477AD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3477AD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3477AD">
              <w:rPr>
                <w:sz w:val="22"/>
                <w:szCs w:val="22"/>
              </w:rPr>
              <w:t xml:space="preserve"> </w:t>
            </w:r>
            <w:r w:rsidRPr="003477AD">
              <w:rPr>
                <w:sz w:val="22"/>
                <w:szCs w:val="22"/>
                <w:lang w:val="en-US"/>
              </w:rPr>
              <w:t>Champion</w:t>
            </w:r>
            <w:r w:rsidRPr="003477AD">
              <w:rPr>
                <w:sz w:val="22"/>
                <w:szCs w:val="22"/>
              </w:rPr>
              <w:t xml:space="preserve"> 244х183см </w:t>
            </w:r>
            <w:r w:rsidRPr="003477AD">
              <w:rPr>
                <w:sz w:val="22"/>
                <w:szCs w:val="22"/>
                <w:lang w:val="en-US"/>
              </w:rPr>
              <w:t>SCM</w:t>
            </w:r>
            <w:r w:rsidRPr="003477AD">
              <w:rPr>
                <w:sz w:val="22"/>
                <w:szCs w:val="22"/>
              </w:rPr>
              <w:t xml:space="preserve">-4304 - 1 шт., Экран подпружиненный ручной </w:t>
            </w:r>
            <w:r w:rsidRPr="003477AD">
              <w:rPr>
                <w:sz w:val="22"/>
                <w:szCs w:val="22"/>
                <w:lang w:val="en-US"/>
              </w:rPr>
              <w:t>MW</w:t>
            </w:r>
            <w:r w:rsidRPr="003477AD">
              <w:rPr>
                <w:sz w:val="22"/>
                <w:szCs w:val="22"/>
              </w:rPr>
              <w:t xml:space="preserve"> </w:t>
            </w:r>
            <w:proofErr w:type="spellStart"/>
            <w:r w:rsidRPr="003477AD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3477AD">
              <w:rPr>
                <w:sz w:val="22"/>
                <w:szCs w:val="22"/>
              </w:rPr>
              <w:t xml:space="preserve"> 200*200см</w:t>
            </w:r>
            <w:proofErr w:type="gramEnd"/>
            <w:r w:rsidRPr="003477AD">
              <w:rPr>
                <w:sz w:val="22"/>
                <w:szCs w:val="22"/>
              </w:rPr>
              <w:t xml:space="preserve"> - 1 шт., Мультимедийный проектор Тип 2 </w:t>
            </w:r>
            <w:r w:rsidRPr="003477AD">
              <w:rPr>
                <w:sz w:val="22"/>
                <w:szCs w:val="22"/>
                <w:lang w:val="en-US"/>
              </w:rPr>
              <w:t>Panasonic</w:t>
            </w:r>
            <w:r w:rsidRPr="003477AD">
              <w:rPr>
                <w:sz w:val="22"/>
                <w:szCs w:val="22"/>
              </w:rPr>
              <w:t xml:space="preserve"> </w:t>
            </w:r>
            <w:r w:rsidRPr="003477AD">
              <w:rPr>
                <w:sz w:val="22"/>
                <w:szCs w:val="22"/>
                <w:lang w:val="en-US"/>
              </w:rPr>
              <w:t>PT</w:t>
            </w:r>
            <w:r w:rsidRPr="003477AD">
              <w:rPr>
                <w:sz w:val="22"/>
                <w:szCs w:val="22"/>
              </w:rPr>
              <w:t>-</w:t>
            </w:r>
            <w:r w:rsidRPr="003477AD">
              <w:rPr>
                <w:sz w:val="22"/>
                <w:szCs w:val="22"/>
                <w:lang w:val="en-US"/>
              </w:rPr>
              <w:t>VX</w:t>
            </w:r>
            <w:r w:rsidRPr="003477AD">
              <w:rPr>
                <w:sz w:val="22"/>
                <w:szCs w:val="22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3477A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477A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3477AD" w14:paraId="0EB06BA6" w14:textId="77777777" w:rsidTr="008416EB">
        <w:tc>
          <w:tcPr>
            <w:tcW w:w="7797" w:type="dxa"/>
            <w:shd w:val="clear" w:color="auto" w:fill="auto"/>
          </w:tcPr>
          <w:p w14:paraId="73BD5175" w14:textId="77777777" w:rsidR="002C735C" w:rsidRPr="003477A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477AD">
              <w:rPr>
                <w:sz w:val="22"/>
                <w:szCs w:val="22"/>
              </w:rPr>
              <w:t xml:space="preserve">Ауд. 2082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477AD">
              <w:rPr>
                <w:sz w:val="22"/>
                <w:szCs w:val="22"/>
              </w:rPr>
              <w:t>комплексом</w:t>
            </w:r>
            <w:proofErr w:type="gramStart"/>
            <w:r w:rsidRPr="003477AD">
              <w:rPr>
                <w:sz w:val="22"/>
                <w:szCs w:val="22"/>
              </w:rPr>
              <w:t>.С</w:t>
            </w:r>
            <w:proofErr w:type="gramEnd"/>
            <w:r w:rsidRPr="003477AD">
              <w:rPr>
                <w:sz w:val="22"/>
                <w:szCs w:val="22"/>
              </w:rPr>
              <w:t>пециализированная</w:t>
            </w:r>
            <w:proofErr w:type="spellEnd"/>
            <w:r w:rsidRPr="003477A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3477AD">
              <w:rPr>
                <w:sz w:val="22"/>
                <w:szCs w:val="22"/>
              </w:rPr>
              <w:t xml:space="preserve">Учебная мебель на 54 посадочных места, рабочее место преподавателя, доска маркерная - 1 шт., стол - 1 шт., стул - 2 шт., Компьютер </w:t>
            </w:r>
            <w:r w:rsidRPr="003477AD">
              <w:rPr>
                <w:sz w:val="22"/>
                <w:szCs w:val="22"/>
                <w:lang w:val="en-US"/>
              </w:rPr>
              <w:t>Intel</w:t>
            </w:r>
            <w:r w:rsidRPr="003477AD">
              <w:rPr>
                <w:sz w:val="22"/>
                <w:szCs w:val="22"/>
              </w:rPr>
              <w:t xml:space="preserve"> </w:t>
            </w:r>
            <w:proofErr w:type="spellStart"/>
            <w:r w:rsidRPr="003477A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477AD">
              <w:rPr>
                <w:sz w:val="22"/>
                <w:szCs w:val="22"/>
              </w:rPr>
              <w:t xml:space="preserve">3-2100 2.4 </w:t>
            </w:r>
            <w:proofErr w:type="spellStart"/>
            <w:r w:rsidRPr="003477A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477AD">
              <w:rPr>
                <w:sz w:val="22"/>
                <w:szCs w:val="22"/>
              </w:rPr>
              <w:t>/500/4/</w:t>
            </w:r>
            <w:r w:rsidRPr="003477AD">
              <w:rPr>
                <w:sz w:val="22"/>
                <w:szCs w:val="22"/>
                <w:lang w:val="en-US"/>
              </w:rPr>
              <w:t>Acer</w:t>
            </w:r>
            <w:r w:rsidRPr="003477AD">
              <w:rPr>
                <w:sz w:val="22"/>
                <w:szCs w:val="22"/>
              </w:rPr>
              <w:t xml:space="preserve"> </w:t>
            </w:r>
            <w:r w:rsidRPr="003477AD">
              <w:rPr>
                <w:sz w:val="22"/>
                <w:szCs w:val="22"/>
                <w:lang w:val="en-US"/>
              </w:rPr>
              <w:t>V</w:t>
            </w:r>
            <w:r w:rsidRPr="003477AD">
              <w:rPr>
                <w:sz w:val="22"/>
                <w:szCs w:val="22"/>
              </w:rPr>
              <w:t xml:space="preserve">193 19" - 1 шт., Интерактивный проектор </w:t>
            </w:r>
            <w:r w:rsidRPr="003477AD">
              <w:rPr>
                <w:sz w:val="22"/>
                <w:szCs w:val="22"/>
                <w:lang w:val="en-US"/>
              </w:rPr>
              <w:t>Epson</w:t>
            </w:r>
            <w:r w:rsidRPr="003477AD">
              <w:rPr>
                <w:sz w:val="22"/>
                <w:szCs w:val="22"/>
              </w:rPr>
              <w:t xml:space="preserve"> ЕВ 455 - 1 шт., Доска магнитно-маркерная 100*200 - 1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</w:t>
            </w:r>
            <w:proofErr w:type="gramEnd"/>
            <w:r w:rsidRPr="003477AD">
              <w:rPr>
                <w:sz w:val="22"/>
                <w:szCs w:val="22"/>
              </w:rPr>
              <w:t xml:space="preserve"> пособия.</w:t>
            </w:r>
          </w:p>
        </w:tc>
        <w:tc>
          <w:tcPr>
            <w:tcW w:w="2262" w:type="dxa"/>
            <w:shd w:val="clear" w:color="auto" w:fill="auto"/>
          </w:tcPr>
          <w:p w14:paraId="40EAE718" w14:textId="77777777" w:rsidR="002C735C" w:rsidRPr="003477A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477A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3477AD" w14:paraId="259EAD84" w14:textId="77777777" w:rsidTr="008416EB">
        <w:tc>
          <w:tcPr>
            <w:tcW w:w="7797" w:type="dxa"/>
            <w:shd w:val="clear" w:color="auto" w:fill="auto"/>
          </w:tcPr>
          <w:p w14:paraId="211E704F" w14:textId="77777777" w:rsidR="002C735C" w:rsidRPr="003477A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477AD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3477AD">
              <w:rPr>
                <w:sz w:val="22"/>
                <w:szCs w:val="22"/>
              </w:rPr>
              <w:t>комплексом</w:t>
            </w:r>
            <w:proofErr w:type="gramStart"/>
            <w:r w:rsidRPr="003477AD">
              <w:rPr>
                <w:sz w:val="22"/>
                <w:szCs w:val="22"/>
              </w:rPr>
              <w:t>.С</w:t>
            </w:r>
            <w:proofErr w:type="gramEnd"/>
            <w:r w:rsidRPr="003477AD">
              <w:rPr>
                <w:sz w:val="22"/>
                <w:szCs w:val="22"/>
              </w:rPr>
              <w:t>пециализированная</w:t>
            </w:r>
            <w:proofErr w:type="spellEnd"/>
            <w:r w:rsidRPr="003477AD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3477AD">
              <w:rPr>
                <w:sz w:val="22"/>
                <w:szCs w:val="22"/>
              </w:rPr>
              <w:t>.К</w:t>
            </w:r>
            <w:proofErr w:type="gramEnd"/>
            <w:r w:rsidRPr="003477AD">
              <w:rPr>
                <w:sz w:val="22"/>
                <w:szCs w:val="22"/>
              </w:rPr>
              <w:t xml:space="preserve">омпьютер </w:t>
            </w:r>
            <w:r w:rsidRPr="003477AD">
              <w:rPr>
                <w:sz w:val="22"/>
                <w:szCs w:val="22"/>
                <w:lang w:val="en-US"/>
              </w:rPr>
              <w:t>Intel</w:t>
            </w:r>
            <w:r w:rsidRPr="003477AD">
              <w:rPr>
                <w:sz w:val="22"/>
                <w:szCs w:val="22"/>
              </w:rPr>
              <w:t xml:space="preserve"> </w:t>
            </w:r>
            <w:r w:rsidRPr="003477AD">
              <w:rPr>
                <w:sz w:val="22"/>
                <w:szCs w:val="22"/>
                <w:lang w:val="en-US"/>
              </w:rPr>
              <w:t>I</w:t>
            </w:r>
            <w:r w:rsidRPr="003477AD">
              <w:rPr>
                <w:sz w:val="22"/>
                <w:szCs w:val="22"/>
              </w:rPr>
              <w:t>5-7400/16</w:t>
            </w:r>
            <w:r w:rsidRPr="003477AD">
              <w:rPr>
                <w:sz w:val="22"/>
                <w:szCs w:val="22"/>
                <w:lang w:val="en-US"/>
              </w:rPr>
              <w:t>Gb</w:t>
            </w:r>
            <w:r w:rsidRPr="003477AD">
              <w:rPr>
                <w:sz w:val="22"/>
                <w:szCs w:val="22"/>
              </w:rPr>
              <w:t>/1</w:t>
            </w:r>
            <w:r w:rsidRPr="003477AD">
              <w:rPr>
                <w:sz w:val="22"/>
                <w:szCs w:val="22"/>
                <w:lang w:val="en-US"/>
              </w:rPr>
              <w:t>Tb</w:t>
            </w:r>
            <w:r w:rsidRPr="003477AD">
              <w:rPr>
                <w:sz w:val="22"/>
                <w:szCs w:val="22"/>
              </w:rPr>
              <w:t xml:space="preserve">/ видеокарта </w:t>
            </w:r>
            <w:r w:rsidRPr="003477AD">
              <w:rPr>
                <w:sz w:val="22"/>
                <w:szCs w:val="22"/>
                <w:lang w:val="en-US"/>
              </w:rPr>
              <w:t>NVIDIA</w:t>
            </w:r>
            <w:r w:rsidRPr="003477AD">
              <w:rPr>
                <w:sz w:val="22"/>
                <w:szCs w:val="22"/>
              </w:rPr>
              <w:t xml:space="preserve"> </w:t>
            </w:r>
            <w:r w:rsidRPr="003477AD">
              <w:rPr>
                <w:sz w:val="22"/>
                <w:szCs w:val="22"/>
                <w:lang w:val="en-US"/>
              </w:rPr>
              <w:t>GeForce</w:t>
            </w:r>
            <w:r w:rsidRPr="003477AD">
              <w:rPr>
                <w:sz w:val="22"/>
                <w:szCs w:val="22"/>
              </w:rPr>
              <w:t xml:space="preserve"> </w:t>
            </w:r>
            <w:r w:rsidRPr="003477AD">
              <w:rPr>
                <w:sz w:val="22"/>
                <w:szCs w:val="22"/>
                <w:lang w:val="en-US"/>
              </w:rPr>
              <w:t>GT</w:t>
            </w:r>
            <w:r w:rsidRPr="003477AD">
              <w:rPr>
                <w:sz w:val="22"/>
                <w:szCs w:val="22"/>
              </w:rPr>
              <w:t xml:space="preserve"> 710/Монитор </w:t>
            </w:r>
            <w:r w:rsidRPr="003477AD">
              <w:rPr>
                <w:sz w:val="22"/>
                <w:szCs w:val="22"/>
                <w:lang w:val="en-US"/>
              </w:rPr>
              <w:t>DELL</w:t>
            </w:r>
            <w:r w:rsidRPr="003477AD">
              <w:rPr>
                <w:sz w:val="22"/>
                <w:szCs w:val="22"/>
              </w:rPr>
              <w:t xml:space="preserve"> </w:t>
            </w:r>
            <w:r w:rsidRPr="003477AD">
              <w:rPr>
                <w:sz w:val="22"/>
                <w:szCs w:val="22"/>
                <w:lang w:val="en-US"/>
              </w:rPr>
              <w:t>S</w:t>
            </w:r>
            <w:r w:rsidRPr="003477AD">
              <w:rPr>
                <w:sz w:val="22"/>
                <w:szCs w:val="22"/>
              </w:rPr>
              <w:t>2218</w:t>
            </w:r>
            <w:r w:rsidRPr="003477AD">
              <w:rPr>
                <w:sz w:val="22"/>
                <w:szCs w:val="22"/>
                <w:lang w:val="en-US"/>
              </w:rPr>
              <w:t>H</w:t>
            </w:r>
            <w:r w:rsidRPr="003477AD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3477AD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3477AD">
              <w:rPr>
                <w:sz w:val="22"/>
                <w:szCs w:val="22"/>
              </w:rPr>
              <w:t xml:space="preserve"> </w:t>
            </w:r>
            <w:r w:rsidRPr="003477AD">
              <w:rPr>
                <w:sz w:val="22"/>
                <w:szCs w:val="22"/>
                <w:lang w:val="en-US"/>
              </w:rPr>
              <w:t>Switch</w:t>
            </w:r>
            <w:r w:rsidRPr="003477AD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3477AD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3477AD">
              <w:rPr>
                <w:sz w:val="22"/>
                <w:szCs w:val="22"/>
              </w:rPr>
              <w:t xml:space="preserve"> </w:t>
            </w:r>
            <w:r w:rsidRPr="003477AD">
              <w:rPr>
                <w:sz w:val="22"/>
                <w:szCs w:val="22"/>
                <w:lang w:val="en-US"/>
              </w:rPr>
              <w:t>x</w:t>
            </w:r>
            <w:r w:rsidRPr="003477AD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3477AD">
              <w:rPr>
                <w:sz w:val="22"/>
                <w:szCs w:val="22"/>
              </w:rPr>
              <w:t>подпружинен</w:t>
            </w:r>
            <w:proofErr w:type="gramStart"/>
            <w:r w:rsidRPr="003477AD">
              <w:rPr>
                <w:sz w:val="22"/>
                <w:szCs w:val="22"/>
              </w:rPr>
              <w:t>.р</w:t>
            </w:r>
            <w:proofErr w:type="gramEnd"/>
            <w:r w:rsidRPr="003477AD">
              <w:rPr>
                <w:sz w:val="22"/>
                <w:szCs w:val="22"/>
              </w:rPr>
              <w:t>учной</w:t>
            </w:r>
            <w:proofErr w:type="spellEnd"/>
            <w:r w:rsidRPr="003477AD">
              <w:rPr>
                <w:sz w:val="22"/>
                <w:szCs w:val="22"/>
              </w:rPr>
              <w:t xml:space="preserve"> </w:t>
            </w:r>
            <w:r w:rsidRPr="003477AD">
              <w:rPr>
                <w:sz w:val="22"/>
                <w:szCs w:val="22"/>
                <w:lang w:val="en-US"/>
              </w:rPr>
              <w:t>MW</w:t>
            </w:r>
            <w:r w:rsidRPr="003477AD">
              <w:rPr>
                <w:sz w:val="22"/>
                <w:szCs w:val="22"/>
              </w:rPr>
              <w:t xml:space="preserve"> </w:t>
            </w:r>
            <w:proofErr w:type="spellStart"/>
            <w:r w:rsidRPr="003477AD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3477AD">
              <w:rPr>
                <w:sz w:val="22"/>
                <w:szCs w:val="22"/>
              </w:rPr>
              <w:t xml:space="preserve"> 200х200см (</w:t>
            </w:r>
            <w:r w:rsidRPr="003477AD">
              <w:rPr>
                <w:sz w:val="22"/>
                <w:szCs w:val="22"/>
                <w:lang w:val="en-US"/>
              </w:rPr>
              <w:t>S</w:t>
            </w:r>
            <w:r w:rsidRPr="003477AD">
              <w:rPr>
                <w:sz w:val="22"/>
                <w:szCs w:val="22"/>
              </w:rPr>
              <w:t>/</w:t>
            </w:r>
            <w:r w:rsidRPr="003477AD">
              <w:rPr>
                <w:sz w:val="22"/>
                <w:szCs w:val="22"/>
                <w:lang w:val="en-US"/>
              </w:rPr>
              <w:t>N</w:t>
            </w:r>
            <w:r w:rsidRPr="003477AD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7C75899" w14:textId="77777777" w:rsidR="002C735C" w:rsidRPr="003477A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477A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1741517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174151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17415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174152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477AD" w14:paraId="0169992A" w14:textId="77777777" w:rsidTr="00C23326">
        <w:tc>
          <w:tcPr>
            <w:tcW w:w="562" w:type="dxa"/>
          </w:tcPr>
          <w:p w14:paraId="41CCB61A" w14:textId="77777777" w:rsidR="003477AD" w:rsidRPr="00DD68F4" w:rsidRDefault="003477AD" w:rsidP="00C2332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6572D531" w14:textId="77777777" w:rsidR="003477AD" w:rsidRPr="003477AD" w:rsidRDefault="003477AD" w:rsidP="00C2332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477A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174152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3477A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477A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174152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3477AD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3477AD" w14:paraId="5A1C9382" w14:textId="77777777" w:rsidTr="00801458">
        <w:tc>
          <w:tcPr>
            <w:tcW w:w="2336" w:type="dxa"/>
          </w:tcPr>
          <w:p w14:paraId="4C518DAB" w14:textId="77777777" w:rsidR="005D65A5" w:rsidRPr="003477A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77A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3477A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77A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3477A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77A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3477A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77A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3477AD" w14:paraId="07658034" w14:textId="77777777" w:rsidTr="00801458">
        <w:tc>
          <w:tcPr>
            <w:tcW w:w="2336" w:type="dxa"/>
          </w:tcPr>
          <w:p w14:paraId="1553D698" w14:textId="78F29BFB" w:rsidR="005D65A5" w:rsidRPr="003477A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477A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3477AD" w:rsidRDefault="007478E0" w:rsidP="00801458">
            <w:pPr>
              <w:rPr>
                <w:rFonts w:ascii="Times New Roman" w:hAnsi="Times New Roman" w:cs="Times New Roman"/>
              </w:rPr>
            </w:pPr>
            <w:r w:rsidRPr="003477AD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3477AD" w:rsidRDefault="007478E0" w:rsidP="00801458">
            <w:pPr>
              <w:rPr>
                <w:rFonts w:ascii="Times New Roman" w:hAnsi="Times New Roman" w:cs="Times New Roman"/>
              </w:rPr>
            </w:pPr>
            <w:r w:rsidRPr="003477AD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3477AD" w:rsidRDefault="007478E0" w:rsidP="00801458">
            <w:pPr>
              <w:rPr>
                <w:rFonts w:ascii="Times New Roman" w:hAnsi="Times New Roman" w:cs="Times New Roman"/>
              </w:rPr>
            </w:pPr>
            <w:r w:rsidRPr="003477AD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3477AD" w14:paraId="35D6055A" w14:textId="77777777" w:rsidTr="00801458">
        <w:tc>
          <w:tcPr>
            <w:tcW w:w="2336" w:type="dxa"/>
          </w:tcPr>
          <w:p w14:paraId="537362D0" w14:textId="77777777" w:rsidR="005D65A5" w:rsidRPr="003477A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477A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CA2B8CE" w14:textId="77777777" w:rsidR="005D65A5" w:rsidRPr="003477AD" w:rsidRDefault="007478E0" w:rsidP="00801458">
            <w:pPr>
              <w:rPr>
                <w:rFonts w:ascii="Times New Roman" w:hAnsi="Times New Roman" w:cs="Times New Roman"/>
              </w:rPr>
            </w:pPr>
            <w:r w:rsidRPr="003477AD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5998783F" w14:textId="77777777" w:rsidR="005D65A5" w:rsidRPr="003477AD" w:rsidRDefault="007478E0" w:rsidP="00801458">
            <w:pPr>
              <w:rPr>
                <w:rFonts w:ascii="Times New Roman" w:hAnsi="Times New Roman" w:cs="Times New Roman"/>
              </w:rPr>
            </w:pPr>
            <w:r w:rsidRPr="003477A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949F8AE" w14:textId="77777777" w:rsidR="005D65A5" w:rsidRPr="003477AD" w:rsidRDefault="007478E0" w:rsidP="00801458">
            <w:pPr>
              <w:rPr>
                <w:rFonts w:ascii="Times New Roman" w:hAnsi="Times New Roman" w:cs="Times New Roman"/>
              </w:rPr>
            </w:pPr>
            <w:r w:rsidRPr="003477AD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5D65A5" w:rsidRPr="003477AD" w14:paraId="2BE9A38F" w14:textId="77777777" w:rsidTr="00801458">
        <w:tc>
          <w:tcPr>
            <w:tcW w:w="2336" w:type="dxa"/>
          </w:tcPr>
          <w:p w14:paraId="6E9814E0" w14:textId="77777777" w:rsidR="005D65A5" w:rsidRPr="003477A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477A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B65C4A4" w14:textId="77777777" w:rsidR="005D65A5" w:rsidRPr="003477AD" w:rsidRDefault="007478E0" w:rsidP="00801458">
            <w:pPr>
              <w:rPr>
                <w:rFonts w:ascii="Times New Roman" w:hAnsi="Times New Roman" w:cs="Times New Roman"/>
              </w:rPr>
            </w:pPr>
            <w:r w:rsidRPr="003477A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A35BDBD" w14:textId="77777777" w:rsidR="005D65A5" w:rsidRPr="003477AD" w:rsidRDefault="007478E0" w:rsidP="00801458">
            <w:pPr>
              <w:rPr>
                <w:rFonts w:ascii="Times New Roman" w:hAnsi="Times New Roman" w:cs="Times New Roman"/>
              </w:rPr>
            </w:pPr>
            <w:r w:rsidRPr="003477A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ABCE6A9" w14:textId="77777777" w:rsidR="005D65A5" w:rsidRPr="003477AD" w:rsidRDefault="007478E0" w:rsidP="00801458">
            <w:pPr>
              <w:rPr>
                <w:rFonts w:ascii="Times New Roman" w:hAnsi="Times New Roman" w:cs="Times New Roman"/>
              </w:rPr>
            </w:pPr>
            <w:r w:rsidRPr="003477AD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3477AD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3477AD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1741523"/>
      <w:r w:rsidRPr="003477A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3477AD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477AD" w:rsidRPr="003477AD" w14:paraId="0A65FFE8" w14:textId="77777777" w:rsidTr="00C23326">
        <w:tc>
          <w:tcPr>
            <w:tcW w:w="562" w:type="dxa"/>
          </w:tcPr>
          <w:p w14:paraId="7945C020" w14:textId="77777777" w:rsidR="003477AD" w:rsidRPr="003477AD" w:rsidRDefault="003477AD" w:rsidP="00C2332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3E885E9" w14:textId="77777777" w:rsidR="003477AD" w:rsidRPr="003477AD" w:rsidRDefault="003477AD" w:rsidP="00C2332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477A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B258400" w14:textId="77777777" w:rsidR="003477AD" w:rsidRPr="003477AD" w:rsidRDefault="003477AD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3477AD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1741524"/>
      <w:r w:rsidRPr="003477A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3477AD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3477AD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3477AD" w14:paraId="0267C479" w14:textId="77777777" w:rsidTr="00801458">
        <w:tc>
          <w:tcPr>
            <w:tcW w:w="2500" w:type="pct"/>
          </w:tcPr>
          <w:p w14:paraId="37F699C9" w14:textId="77777777" w:rsidR="00B8237E" w:rsidRPr="003477A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77A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3477A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77A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3477AD" w14:paraId="3F240151" w14:textId="77777777" w:rsidTr="00801458">
        <w:tc>
          <w:tcPr>
            <w:tcW w:w="2500" w:type="pct"/>
          </w:tcPr>
          <w:p w14:paraId="61E91592" w14:textId="61A0874C" w:rsidR="00B8237E" w:rsidRPr="003477A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477AD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3477AD" w:rsidRDefault="005C548A" w:rsidP="00801458">
            <w:pPr>
              <w:rPr>
                <w:rFonts w:ascii="Times New Roman" w:hAnsi="Times New Roman" w:cs="Times New Roman"/>
              </w:rPr>
            </w:pPr>
            <w:r w:rsidRPr="003477AD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3477AD" w14:paraId="5C45C3B2" w14:textId="77777777" w:rsidTr="00801458">
        <w:tc>
          <w:tcPr>
            <w:tcW w:w="2500" w:type="pct"/>
          </w:tcPr>
          <w:p w14:paraId="3D346756" w14:textId="77777777" w:rsidR="00B8237E" w:rsidRPr="003477AD" w:rsidRDefault="00B8237E" w:rsidP="00801458">
            <w:pPr>
              <w:rPr>
                <w:rFonts w:ascii="Times New Roman" w:hAnsi="Times New Roman" w:cs="Times New Roman"/>
              </w:rPr>
            </w:pPr>
            <w:r w:rsidRPr="003477A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E6D2589" w14:textId="77777777" w:rsidR="00B8237E" w:rsidRPr="003477AD" w:rsidRDefault="005C548A" w:rsidP="00801458">
            <w:pPr>
              <w:rPr>
                <w:rFonts w:ascii="Times New Roman" w:hAnsi="Times New Roman" w:cs="Times New Roman"/>
              </w:rPr>
            </w:pPr>
            <w:r w:rsidRPr="003477AD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3477AD" w14:paraId="0655E04D" w14:textId="77777777" w:rsidTr="00801458">
        <w:tc>
          <w:tcPr>
            <w:tcW w:w="2500" w:type="pct"/>
          </w:tcPr>
          <w:p w14:paraId="7B717614" w14:textId="77777777" w:rsidR="00B8237E" w:rsidRPr="003477AD" w:rsidRDefault="00B8237E" w:rsidP="00801458">
            <w:pPr>
              <w:rPr>
                <w:rFonts w:ascii="Times New Roman" w:hAnsi="Times New Roman" w:cs="Times New Roman"/>
              </w:rPr>
            </w:pPr>
            <w:r w:rsidRPr="003477AD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ACBC51E" w14:textId="77777777" w:rsidR="00B8237E" w:rsidRPr="003477AD" w:rsidRDefault="005C548A" w:rsidP="00801458">
            <w:pPr>
              <w:rPr>
                <w:rFonts w:ascii="Times New Roman" w:hAnsi="Times New Roman" w:cs="Times New Roman"/>
              </w:rPr>
            </w:pPr>
            <w:r w:rsidRPr="003477AD">
              <w:rPr>
                <w:rFonts w:ascii="Times New Roman" w:hAnsi="Times New Roman" w:cs="Times New Roman"/>
                <w:lang w:val="en-US"/>
              </w:rPr>
              <w:t>3-6</w:t>
            </w:r>
          </w:p>
        </w:tc>
      </w:tr>
    </w:tbl>
    <w:p w14:paraId="6EB485C6" w14:textId="6A0F7BEC" w:rsidR="00C23E7F" w:rsidRPr="003477AD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3477AD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1741525"/>
      <w:r w:rsidRPr="003477A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3477AD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3477AD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77AD">
        <w:rPr>
          <w:rFonts w:ascii="Times New Roman" w:hAnsi="Times New Roman" w:cs="Times New Roman"/>
          <w:color w:val="000000"/>
          <w:sz w:val="28"/>
          <w:szCs w:val="28"/>
        </w:rPr>
        <w:t>Ш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0E341F" w14:textId="77777777" w:rsidR="004A4A63" w:rsidRDefault="004A4A63" w:rsidP="00315CA6">
      <w:pPr>
        <w:spacing w:after="0" w:line="240" w:lineRule="auto"/>
      </w:pPr>
      <w:r>
        <w:separator/>
      </w:r>
    </w:p>
  </w:endnote>
  <w:endnote w:type="continuationSeparator" w:id="0">
    <w:p w14:paraId="0CB983A5" w14:textId="77777777" w:rsidR="004A4A63" w:rsidRDefault="004A4A6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68F4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F6CEDB" w14:textId="77777777" w:rsidR="004A4A63" w:rsidRDefault="004A4A63" w:rsidP="00315CA6">
      <w:pPr>
        <w:spacing w:after="0" w:line="240" w:lineRule="auto"/>
      </w:pPr>
      <w:r>
        <w:separator/>
      </w:r>
    </w:p>
  </w:footnote>
  <w:footnote w:type="continuationSeparator" w:id="0">
    <w:p w14:paraId="0B9A89C7" w14:textId="77777777" w:rsidR="004A4A63" w:rsidRDefault="004A4A6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477AD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A4A63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0385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D68F4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7AD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7AD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19464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search?words=%D0%98%D0%BD%D1%84%D0%BE%D1%80%D0%BC%D0%B0%D1%86%D0%B8%D0%BE%D0%BD%D0%BD%D1%8B%D0%B5+%D1%82%D0%B5%D1%85%D0%BD%D0%BE%D0%BB%D0%BE%D0%B3%D0%B8%D0%B8+%D0%B2+%D1%8D%D0%BA%D0%BE%D0%BD%D0%BE%D0%BC%D0%B8%D0%BA%D0%B5+%D0%B8+%D1%83%D0%BF%D1%80%D0%B0%D0%B2%D0%BB%D0%B5%D0%BD%D0%B8%D0%B8+%D0%B2+2+%D1%87.+%D0%A7%D0%B0%D1%81%D1%82%D1%8C+1%D0%92.+%D0%92.+%D0%A2%D1%80%D0%BE%D1%84%D0%B8%D0%BC%D0%BE%D0%B2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956098B-917B-4C50-8740-03EA13E9F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3445</Words>
  <Characters>19640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2026-02-04T12:37:00Z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